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17F" w:rsidRPr="00F367D9" w:rsidRDefault="00D4517F" w:rsidP="00D4517F">
      <w:pPr>
        <w:snapToGrid w:val="0"/>
        <w:spacing w:line="400" w:lineRule="exact"/>
        <w:rPr>
          <w:rFonts w:ascii="方正黑体_GBK" w:eastAsia="方正黑体_GBK" w:hAnsi="Times New Roman"/>
          <w:sz w:val="32"/>
          <w:szCs w:val="32"/>
        </w:rPr>
      </w:pPr>
      <w:r w:rsidRPr="00F367D9">
        <w:rPr>
          <w:rFonts w:ascii="方正黑体_GBK" w:eastAsia="方正黑体_GBK" w:hAnsi="Times New Roman" w:hint="eastAsia"/>
          <w:sz w:val="32"/>
          <w:szCs w:val="32"/>
        </w:rPr>
        <w:t>附件</w:t>
      </w:r>
    </w:p>
    <w:p w:rsidR="00D4517F" w:rsidRPr="00F367D9" w:rsidRDefault="00D4517F" w:rsidP="00D4517F">
      <w:pPr>
        <w:snapToGrid w:val="0"/>
        <w:spacing w:line="400" w:lineRule="exact"/>
        <w:rPr>
          <w:rFonts w:ascii="Times New Roman" w:eastAsia="方正仿宋_GBK" w:hAnsi="Times New Roman"/>
          <w:sz w:val="28"/>
          <w:szCs w:val="28"/>
        </w:rPr>
      </w:pPr>
    </w:p>
    <w:tbl>
      <w:tblPr>
        <w:tblW w:w="13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1812"/>
        <w:gridCol w:w="1760"/>
        <w:gridCol w:w="2499"/>
        <w:gridCol w:w="2713"/>
        <w:gridCol w:w="2418"/>
        <w:gridCol w:w="801"/>
        <w:gridCol w:w="1287"/>
      </w:tblGrid>
      <w:tr w:rsidR="00D4517F" w:rsidRPr="00F367D9" w:rsidTr="00A84E74">
        <w:trPr>
          <w:trHeight w:val="578"/>
        </w:trPr>
        <w:tc>
          <w:tcPr>
            <w:tcW w:w="13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人工晶体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-1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45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流水号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注册证号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型号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102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眼力健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医疗器械贸易有限公司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CN00004124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20173226611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折叠式丙烯酸人工晶状体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ZA9003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689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宁波</w:t>
            </w:r>
            <w:r w:rsidRPr="00F367D9">
              <w:rPr>
                <w:rFonts w:ascii="Times New Roman" w:hAnsi="Times New Roman"/>
                <w:color w:val="000000"/>
                <w:sz w:val="24"/>
                <w:szCs w:val="24"/>
                <w:lang w:bidi="ar"/>
              </w:rPr>
              <w:t>倢</w:t>
            </w:r>
            <w:r w:rsidRPr="00F367D9">
              <w:rPr>
                <w:rFonts w:ascii="Times New Roman" w:eastAsia="楷体_GB2312" w:hAnsi="Times New Roman"/>
                <w:color w:val="000000"/>
                <w:sz w:val="24"/>
                <w:szCs w:val="24"/>
                <w:lang w:bidi="ar"/>
              </w:rPr>
              <w:t>美</w:t>
            </w:r>
            <w:proofErr w:type="gramStart"/>
            <w:r w:rsidRPr="00F367D9">
              <w:rPr>
                <w:rFonts w:ascii="Times New Roman" w:eastAsia="楷体_GB2312" w:hAnsi="Times New Roman"/>
                <w:color w:val="000000"/>
                <w:sz w:val="24"/>
                <w:szCs w:val="24"/>
                <w:lang w:bidi="ar"/>
              </w:rPr>
              <w:t>士医疗</w:t>
            </w:r>
            <w:proofErr w:type="gramEnd"/>
            <w:r w:rsidRPr="00F367D9">
              <w:rPr>
                <w:rFonts w:ascii="Times New Roman" w:eastAsia="楷体_GB2312" w:hAnsi="Times New Roman"/>
                <w:color w:val="000000"/>
                <w:sz w:val="24"/>
                <w:szCs w:val="24"/>
                <w:lang w:bidi="ar"/>
              </w:rPr>
              <w:t>器械有限公司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CN00004588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20163221201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预装式非球面后房人工晶状体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251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689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卡尔蔡司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管理有限公司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CN00003343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20163223306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人工晶状体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CT ASPHINA 603P(XLSTABI ZO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689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宁波</w:t>
            </w:r>
            <w:r w:rsidRPr="00F367D9">
              <w:rPr>
                <w:rFonts w:ascii="Times New Roman" w:hAnsi="Times New Roman"/>
                <w:color w:val="000000"/>
                <w:sz w:val="24"/>
                <w:szCs w:val="24"/>
                <w:lang w:bidi="ar"/>
              </w:rPr>
              <w:t>倢</w:t>
            </w:r>
            <w:r w:rsidRPr="00F367D9">
              <w:rPr>
                <w:rFonts w:ascii="Times New Roman" w:eastAsia="楷体_GB2312" w:hAnsi="Times New Roman"/>
                <w:color w:val="000000"/>
                <w:sz w:val="24"/>
                <w:szCs w:val="24"/>
                <w:lang w:bidi="ar"/>
              </w:rPr>
              <w:t>美</w:t>
            </w:r>
            <w:proofErr w:type="gramStart"/>
            <w:r w:rsidRPr="00F367D9">
              <w:rPr>
                <w:rFonts w:ascii="Times New Roman" w:eastAsia="楷体_GB2312" w:hAnsi="Times New Roman"/>
                <w:color w:val="000000"/>
                <w:sz w:val="24"/>
                <w:szCs w:val="24"/>
                <w:lang w:bidi="ar"/>
              </w:rPr>
              <w:t>士医疗</w:t>
            </w:r>
            <w:proofErr w:type="gramEnd"/>
            <w:r w:rsidRPr="00F367D9">
              <w:rPr>
                <w:rFonts w:ascii="Times New Roman" w:eastAsia="楷体_GB2312" w:hAnsi="Times New Roman"/>
                <w:color w:val="000000"/>
                <w:sz w:val="24"/>
                <w:szCs w:val="24"/>
                <w:lang w:bidi="ar"/>
              </w:rPr>
              <w:t>器械有限公司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CN00004587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20173226602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预装式非球面后房人工晶状体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PY-60AD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689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爱尔康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中国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眼科产品有限公司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CN00001805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20143226151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非球面蓝光滤过型疏水性丙烯酸酯折叠晶体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SN60WF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1031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眼力健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医疗器械贸易有限公司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CN00004125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20173221501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折叠式后房丙烯酸人工晶状体（商品名：</w:t>
            </w:r>
            <w:proofErr w:type="spell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Tecnis</w:t>
            </w:r>
            <w:proofErr w:type="spell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ZCB00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234"/>
        <w:gridCol w:w="1418"/>
        <w:gridCol w:w="2419"/>
        <w:gridCol w:w="3112"/>
        <w:gridCol w:w="2173"/>
        <w:gridCol w:w="709"/>
        <w:gridCol w:w="1186"/>
      </w:tblGrid>
      <w:tr w:rsidR="00D4517F" w:rsidRPr="00F367D9" w:rsidTr="00A84E74">
        <w:trPr>
          <w:trHeight w:val="564"/>
        </w:trPr>
        <w:tc>
          <w:tcPr>
            <w:tcW w:w="139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人工晶体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-2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4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流水号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注册证号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型号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9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眼力健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医疗器械贸易有限公司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CN00004130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20153220709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单件式多焦人工晶状体（商品名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TECNIS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ZMB00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6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卡尔蔡司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管理有限公司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HCB1801008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20153222621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人工晶状体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AT LISA tri 839MP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10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爱尔康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中国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眼科产品有限公司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CN00001808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20153220015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非球面阶梯渐进衍射型蓝光滤过多焦丙烯酸酯折叠晶体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SN6AD1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tbl>
      <w:tblPr>
        <w:tblW w:w="13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2237"/>
        <w:gridCol w:w="1550"/>
        <w:gridCol w:w="2422"/>
        <w:gridCol w:w="3117"/>
        <w:gridCol w:w="2176"/>
        <w:gridCol w:w="645"/>
        <w:gridCol w:w="1188"/>
      </w:tblGrid>
      <w:tr w:rsidR="00D4517F" w:rsidRPr="00F367D9" w:rsidTr="00A84E74">
        <w:trPr>
          <w:trHeight w:val="606"/>
        </w:trPr>
        <w:tc>
          <w:tcPr>
            <w:tcW w:w="139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人工晶体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-3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47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流水号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注册证号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型号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107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珠海市祥乐医疗器械有限公司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CN00003953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20173221845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人工晶状体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Aqua-Sense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107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卡尔蔡司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管理有限公司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CN00003372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20153221303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人工晶状体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CT SPHERIS 209M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107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卡尔蔡司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管理有限公司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CN00002784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20163223307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人工晶状体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CT SPHERIS 203(XLSTABI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107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宁波</w:t>
            </w:r>
            <w:r w:rsidRPr="00F367D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  <w:lang w:bidi="ar"/>
              </w:rPr>
              <w:t>倢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美</w:t>
            </w: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士医疗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器械有限公司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CN00004585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20163221200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预装式人工晶体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PC-60R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107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宁波</w:t>
            </w:r>
            <w:r w:rsidRPr="00F367D9">
              <w:rPr>
                <w:rFonts w:ascii="Times New Roman" w:hAnsi="Times New Roman" w:hint="eastAsia"/>
                <w:color w:val="000000"/>
                <w:kern w:val="0"/>
                <w:sz w:val="24"/>
                <w:szCs w:val="24"/>
                <w:lang w:bidi="ar"/>
              </w:rPr>
              <w:t>倢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美</w:t>
            </w: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士医疗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器械有限公司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CN00004582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20163220723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预装式人工晶状体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PY-60R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723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博士伦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贸易有限公司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CN00005239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20153223956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人工晶状体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ACR6D SE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1082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珠海市祥乐医疗器械有限公司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CN00003803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20183222000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肝素表面处理亲水性丙烯酸人工晶状体（商品名：</w:t>
            </w:r>
            <w:proofErr w:type="spell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HexaVision</w:t>
            </w:r>
            <w:proofErr w:type="spell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HQ-201HEP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  <w:sectPr w:rsidR="00D4517F" w:rsidRPr="00F367D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408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125"/>
        <w:gridCol w:w="1676"/>
        <w:gridCol w:w="2965"/>
        <w:gridCol w:w="3672"/>
        <w:gridCol w:w="896"/>
        <w:gridCol w:w="1113"/>
      </w:tblGrid>
      <w:tr w:rsidR="00D4517F" w:rsidRPr="00F367D9" w:rsidTr="00A84E74">
        <w:trPr>
          <w:trHeight w:val="685"/>
        </w:trPr>
        <w:tc>
          <w:tcPr>
            <w:tcW w:w="140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lastRenderedPageBreak/>
              <w:t>血管介入球囊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-1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483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流水号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注册证号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813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贝朗医疗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国际贸易有限公司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CN00002743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20143775616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快速交换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PTCA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球囊扩张导管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必选</w:t>
            </w:r>
          </w:p>
        </w:tc>
      </w:tr>
      <w:tr w:rsidR="00D4517F" w:rsidRPr="00F367D9" w:rsidTr="00A84E74">
        <w:trPr>
          <w:trHeight w:val="813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雅培医疗器械贸易（上海）有限公司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CN00004438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20153770390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冠状动脉球囊扩张导管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商品名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:MINI TREK)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835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波科国际医疗贸易（上海）有限公司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CN00005807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20173776638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PTCA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扩张导管商品名：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Maverick2)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tbl>
      <w:tblPr>
        <w:tblpPr w:leftFromText="180" w:rightFromText="180" w:vertAnchor="text" w:horzAnchor="page" w:tblpX="1458" w:tblpY="200"/>
        <w:tblOverlap w:val="never"/>
        <w:tblW w:w="140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"/>
        <w:gridCol w:w="3109"/>
        <w:gridCol w:w="1669"/>
        <w:gridCol w:w="2952"/>
        <w:gridCol w:w="3658"/>
        <w:gridCol w:w="892"/>
        <w:gridCol w:w="1122"/>
      </w:tblGrid>
      <w:tr w:rsidR="00D4517F" w:rsidRPr="00F367D9" w:rsidTr="00A84E74">
        <w:trPr>
          <w:trHeight w:val="724"/>
        </w:trPr>
        <w:tc>
          <w:tcPr>
            <w:tcW w:w="140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血管介入球囊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-2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58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流水号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注册证号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85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上海微创医疗器械（集团）有限公司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CN00004326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国械注准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20153770384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PTCA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球囊扩张导管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国产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必选</w:t>
            </w:r>
          </w:p>
        </w:tc>
      </w:tr>
      <w:tr w:rsidR="00D4517F" w:rsidRPr="00F367D9" w:rsidTr="00A84E74">
        <w:trPr>
          <w:trHeight w:val="88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辽宁垠艺生物科技股份有限公司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CN00004795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国械注准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20163770816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球囊扩张导管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国产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rPr>
          <w:rFonts w:ascii="Times New Roman" w:hAnsi="Times New Roman"/>
        </w:rPr>
      </w:pPr>
    </w:p>
    <w:tbl>
      <w:tblPr>
        <w:tblpPr w:leftFromText="180" w:rightFromText="180" w:vertAnchor="text" w:horzAnchor="page" w:tblpX="1458" w:tblpY="264"/>
        <w:tblOverlap w:val="never"/>
        <w:tblW w:w="140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3114"/>
        <w:gridCol w:w="1672"/>
        <w:gridCol w:w="2956"/>
        <w:gridCol w:w="3662"/>
        <w:gridCol w:w="893"/>
        <w:gridCol w:w="1074"/>
      </w:tblGrid>
      <w:tr w:rsidR="00D4517F" w:rsidRPr="00F367D9" w:rsidTr="00A84E74">
        <w:trPr>
          <w:trHeight w:val="605"/>
        </w:trPr>
        <w:tc>
          <w:tcPr>
            <w:tcW w:w="140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lastRenderedPageBreak/>
              <w:t>血管介入球囊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-3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71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流水号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注册证号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71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雅培医疗器械贸易（上海）有限公司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CN00002350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20173771561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冠状动脉球囊扩张导管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商品名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:NC TREK RX)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必选</w:t>
            </w:r>
          </w:p>
        </w:tc>
      </w:tr>
      <w:tr w:rsidR="00D4517F" w:rsidRPr="00F367D9" w:rsidTr="00A84E74">
        <w:trPr>
          <w:trHeight w:val="71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波科国际医疗贸易（上海）有限公司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CN00003556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20153773297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PTCA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扩张导管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商品名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:Quantum </w:t>
            </w:r>
            <w:proofErr w:type="spell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Marverick</w:t>
            </w:r>
            <w:proofErr w:type="spell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 xml:space="preserve"> Monorail)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73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美敦力（上海）管理有限公司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CN00004302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国械注进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20173770403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快速交换球囊扩张导管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商品名：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NC Sprinter)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tbl>
      <w:tblPr>
        <w:tblpPr w:leftFromText="180" w:rightFromText="180" w:vertAnchor="text" w:horzAnchor="page" w:tblpX="1428" w:tblpY="750"/>
        <w:tblOverlap w:val="never"/>
        <w:tblW w:w="140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4943"/>
        <w:gridCol w:w="6317"/>
        <w:gridCol w:w="900"/>
        <w:gridCol w:w="1113"/>
      </w:tblGrid>
      <w:tr w:rsidR="00D4517F" w:rsidRPr="00F367D9" w:rsidTr="00A84E74">
        <w:trPr>
          <w:trHeight w:val="611"/>
        </w:trPr>
        <w:tc>
          <w:tcPr>
            <w:tcW w:w="14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初次置换人工髋关节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-1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42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型号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74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施乐辉外科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植入物（北京）有限公司</w:t>
            </w:r>
          </w:p>
        </w:tc>
        <w:tc>
          <w:tcPr>
            <w:tcW w:w="6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涉及江苏省平台各地市中标初次</w:t>
            </w: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置换全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髋关节：股骨柄、髋臼杯、股骨头、内衬相关品种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国产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74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北京爱康宜诚医疗器材有限公司</w:t>
            </w:r>
          </w:p>
        </w:tc>
        <w:tc>
          <w:tcPr>
            <w:tcW w:w="6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jc w:val="center"/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国产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  <w:sectPr w:rsidR="00D4517F" w:rsidRPr="00F367D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page" w:tblpX="1443" w:tblpY="285"/>
        <w:tblOverlap w:val="never"/>
        <w:tblW w:w="140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4908"/>
        <w:gridCol w:w="6376"/>
        <w:gridCol w:w="900"/>
        <w:gridCol w:w="1113"/>
      </w:tblGrid>
      <w:tr w:rsidR="00D4517F" w:rsidRPr="00F367D9" w:rsidTr="00A84E74">
        <w:trPr>
          <w:trHeight w:val="835"/>
        </w:trPr>
        <w:tc>
          <w:tcPr>
            <w:tcW w:w="14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lastRenderedPageBreak/>
              <w:t>初次置换人工髋关节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-2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481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型号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835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联贸医疗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用品技术（上海）有限公司</w:t>
            </w:r>
          </w:p>
        </w:tc>
        <w:tc>
          <w:tcPr>
            <w:tcW w:w="6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涉及江苏省平台各地市中标初次</w:t>
            </w: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置换全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髋关节：股骨柄、髋臼杯、股骨头、内衬相关品种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849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贝朗医疗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国际贸易有限公司</w:t>
            </w:r>
          </w:p>
        </w:tc>
        <w:tc>
          <w:tcPr>
            <w:tcW w:w="6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jc w:val="center"/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tbl>
      <w:tblPr>
        <w:tblpPr w:leftFromText="180" w:rightFromText="180" w:vertAnchor="text" w:horzAnchor="page" w:tblpX="1413" w:tblpY="852"/>
        <w:tblOverlap w:val="never"/>
        <w:tblW w:w="140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5192"/>
        <w:gridCol w:w="6110"/>
        <w:gridCol w:w="865"/>
        <w:gridCol w:w="1097"/>
      </w:tblGrid>
      <w:tr w:rsidR="00D4517F" w:rsidRPr="00F367D9" w:rsidTr="00A84E74">
        <w:trPr>
          <w:trHeight w:val="718"/>
        </w:trPr>
        <w:tc>
          <w:tcPr>
            <w:tcW w:w="14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初次置换人工髋关节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-3</w:t>
            </w: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组</w:t>
            </w:r>
          </w:p>
        </w:tc>
      </w:tr>
      <w:tr w:rsidR="00D4517F" w:rsidRPr="00F367D9" w:rsidTr="00A84E74">
        <w:trPr>
          <w:trHeight w:val="414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企业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型号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产地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b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b/>
                <w:color w:val="000000"/>
                <w:kern w:val="0"/>
                <w:sz w:val="24"/>
                <w:szCs w:val="24"/>
                <w:lang w:bidi="ar"/>
              </w:rPr>
              <w:t>最终结果</w:t>
            </w:r>
          </w:p>
        </w:tc>
      </w:tr>
      <w:tr w:rsidR="00D4517F" w:rsidRPr="00F367D9" w:rsidTr="00A84E74">
        <w:trPr>
          <w:trHeight w:val="718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北京威联德骨科技术有限公司</w:t>
            </w:r>
          </w:p>
        </w:tc>
        <w:tc>
          <w:tcPr>
            <w:tcW w:w="6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left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涉及江苏省平台各地市中标初次</w:t>
            </w: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置换全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髋关节：股骨柄、髋臼杯、股骨头、内衬相关品种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必选</w:t>
            </w:r>
          </w:p>
        </w:tc>
      </w:tr>
      <w:tr w:rsidR="00D4517F" w:rsidRPr="00F367D9" w:rsidTr="00A84E74">
        <w:trPr>
          <w:trHeight w:val="718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施</w:t>
            </w:r>
            <w:proofErr w:type="gramStart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乐辉医用</w:t>
            </w:r>
            <w:proofErr w:type="gramEnd"/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产品国际贸易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有限公司</w:t>
            </w:r>
          </w:p>
        </w:tc>
        <w:tc>
          <w:tcPr>
            <w:tcW w:w="6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jc w:val="center"/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  <w:tr w:rsidR="00D4517F" w:rsidRPr="00F367D9" w:rsidTr="00A84E74">
        <w:trPr>
          <w:trHeight w:val="73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强生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(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上海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)</w:t>
            </w: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医疗器材有限公司</w:t>
            </w:r>
          </w:p>
        </w:tc>
        <w:tc>
          <w:tcPr>
            <w:tcW w:w="6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jc w:val="center"/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kern w:val="0"/>
                <w:sz w:val="24"/>
                <w:lang w:bidi="ar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进口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4517F" w:rsidRPr="00F367D9" w:rsidRDefault="00D4517F" w:rsidP="00A84E74">
            <w:pPr>
              <w:widowControl/>
              <w:jc w:val="center"/>
              <w:textAlignment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 w:rsidRPr="00F367D9">
              <w:rPr>
                <w:rFonts w:ascii="Times New Roman" w:eastAsia="楷体_GB2312" w:hAnsi="Times New Roman" w:hint="eastAsia"/>
                <w:color w:val="000000"/>
                <w:kern w:val="0"/>
                <w:sz w:val="24"/>
                <w:szCs w:val="24"/>
                <w:lang w:bidi="ar"/>
              </w:rPr>
              <w:t>中选</w:t>
            </w:r>
          </w:p>
        </w:tc>
      </w:tr>
    </w:tbl>
    <w:p w:rsidR="00D4517F" w:rsidRPr="00F367D9" w:rsidRDefault="00D4517F" w:rsidP="00D4517F">
      <w:pPr>
        <w:rPr>
          <w:rFonts w:ascii="Times New Roman" w:hAnsi="Times New Roman"/>
        </w:rPr>
      </w:pPr>
    </w:p>
    <w:p w:rsidR="00D4517F" w:rsidRPr="00F367D9" w:rsidRDefault="00D4517F" w:rsidP="00D4517F">
      <w:pPr>
        <w:snapToGrid w:val="0"/>
        <w:spacing w:line="400" w:lineRule="exact"/>
        <w:rPr>
          <w:rFonts w:ascii="Times New Roman" w:eastAsia="方正仿宋_GBK" w:hAnsi="Times New Roman"/>
          <w:sz w:val="28"/>
          <w:szCs w:val="28"/>
        </w:rPr>
      </w:pPr>
    </w:p>
    <w:p w:rsidR="00D4517F" w:rsidRPr="00F367D9" w:rsidRDefault="00D4517F" w:rsidP="00D4517F">
      <w:pPr>
        <w:rPr>
          <w:rFonts w:ascii="Times New Roman" w:eastAsia="仿宋" w:hAnsi="Times New Roman" w:hint="eastAsia"/>
          <w:sz w:val="32"/>
          <w:szCs w:val="32"/>
        </w:rPr>
      </w:pPr>
      <w:r w:rsidRPr="00F367D9">
        <w:rPr>
          <w:rFonts w:ascii="Times New Roman" w:eastAsia="仿宋" w:hAnsi="Times New Roman" w:hint="eastAsia"/>
          <w:sz w:val="32"/>
          <w:szCs w:val="32"/>
        </w:rPr>
        <w:lastRenderedPageBreak/>
        <w:t xml:space="preserve"> </w:t>
      </w:r>
    </w:p>
    <w:p w:rsidR="00281BDE" w:rsidRDefault="00281BDE">
      <w:bookmarkStart w:id="0" w:name="_GoBack"/>
      <w:bookmarkEnd w:id="0"/>
    </w:p>
    <w:sectPr w:rsidR="00281BDE" w:rsidSect="00D4517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7F"/>
    <w:rsid w:val="00281BDE"/>
    <w:rsid w:val="004F65A3"/>
    <w:rsid w:val="00D4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7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7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蒋婷</dc:creator>
  <cp:lastModifiedBy>蒋婷</cp:lastModifiedBy>
  <cp:revision>1</cp:revision>
  <dcterms:created xsi:type="dcterms:W3CDTF">2019-10-15T03:29:00Z</dcterms:created>
  <dcterms:modified xsi:type="dcterms:W3CDTF">2019-10-15T03:29:00Z</dcterms:modified>
</cp:coreProperties>
</file>